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7E" w:rsidRPr="00F2597E" w:rsidRDefault="00A83C7E" w:rsidP="00F2597E">
      <w:pPr>
        <w:pStyle w:val="NormalWeb"/>
        <w:jc w:val="center"/>
        <w:rPr>
          <w:rFonts w:ascii="Baskerville" w:hAnsi="Baskerville" w:cs="Baskerville"/>
          <w:b/>
          <w:bCs/>
          <w:sz w:val="32"/>
          <w:szCs w:val="32"/>
        </w:rPr>
      </w:pPr>
      <w:bookmarkStart w:id="0" w:name="_GoBack"/>
      <w:bookmarkEnd w:id="0"/>
      <w:r w:rsidRPr="00F2597E">
        <w:rPr>
          <w:rFonts w:ascii="Baskerville" w:hAnsi="Baskerville" w:cs="Baskerville"/>
          <w:b/>
          <w:bCs/>
          <w:sz w:val="32"/>
          <w:szCs w:val="32"/>
        </w:rPr>
        <w:t xml:space="preserve">Take the Grandkids to </w:t>
      </w:r>
      <w:r w:rsidRPr="00F2597E">
        <w:rPr>
          <w:rFonts w:ascii="Baskerville" w:hAnsi="Baskerville" w:cs="Baskerville"/>
          <w:b/>
          <w:bCs/>
          <w:i/>
          <w:sz w:val="32"/>
          <w:szCs w:val="32"/>
        </w:rPr>
        <w:t>Walt Disney World</w:t>
      </w:r>
      <w:r w:rsidR="00F2597E" w:rsidRPr="00F2597E">
        <w:rPr>
          <w:rFonts w:ascii="Baskerville" w:hAnsi="Baskerville" w:cs="Baskerville"/>
          <w:b/>
          <w:bCs/>
          <w:sz w:val="32"/>
          <w:szCs w:val="32"/>
          <w:vertAlign w:val="subscript"/>
        </w:rPr>
        <w:t>®</w:t>
      </w:r>
      <w:r w:rsidR="00F2597E">
        <w:rPr>
          <w:rFonts w:ascii="Baskerville" w:hAnsi="Baskerville" w:cs="Baskerville"/>
          <w:b/>
          <w:bCs/>
          <w:sz w:val="32"/>
          <w:szCs w:val="32"/>
        </w:rPr>
        <w:t xml:space="preserve"> Resort</w:t>
      </w:r>
    </w:p>
    <w:p w:rsidR="00A83C7E" w:rsidRPr="00F2597E" w:rsidRDefault="00A83C7E" w:rsidP="00F2597E">
      <w:pPr>
        <w:pStyle w:val="NormalWeb"/>
        <w:rPr>
          <w:rFonts w:ascii="Baskerville" w:hAnsi="Baskerville" w:cs="Baskerville"/>
        </w:rPr>
      </w:pPr>
      <w:r w:rsidRPr="00F2597E">
        <w:rPr>
          <w:rFonts w:ascii="Baskerville" w:hAnsi="Baskerville" w:cs="Baskerville"/>
        </w:rPr>
        <w:t xml:space="preserve">What better opportunity to spoil the grandchildren than a trip to "The Most Magical Place on Earth". And spoil them you can with </w:t>
      </w:r>
      <w:r w:rsidR="000C04D1">
        <w:rPr>
          <w:rFonts w:ascii="Baskerville" w:hAnsi="Baskerville" w:cs="Baskerville"/>
        </w:rPr>
        <w:t>countless</w:t>
      </w:r>
      <w:r w:rsidRPr="00F2597E">
        <w:rPr>
          <w:rFonts w:ascii="Baskerville" w:hAnsi="Baskerville" w:cs="Baskerville"/>
        </w:rPr>
        <w:t xml:space="preserve"> things to see and do that children as well as adults will absolutely love. It’s a vacation guaranteed to create lasting memories. Here are some suggestions that will make this very special trip</w:t>
      </w:r>
      <w:r w:rsidR="00F2597E">
        <w:rPr>
          <w:rFonts w:ascii="Baskerville" w:hAnsi="Baskerville" w:cs="Baskerville"/>
        </w:rPr>
        <w:t>,</w:t>
      </w:r>
      <w:r w:rsidRPr="00F2597E">
        <w:rPr>
          <w:rFonts w:ascii="Baskerville" w:hAnsi="Baskerville" w:cs="Baskerville"/>
        </w:rPr>
        <w:t xml:space="preserve"> one to remember for a lifetime: </w:t>
      </w:r>
    </w:p>
    <w:p w:rsidR="000C04D1" w:rsidRDefault="00A83C7E" w:rsidP="00F2597E">
      <w:pPr>
        <w:pStyle w:val="NormalWeb"/>
        <w:rPr>
          <w:rFonts w:ascii="Baskerville" w:hAnsi="Baskerville" w:cs="Baskerville"/>
          <w:b/>
          <w:bCs/>
        </w:rPr>
      </w:pPr>
      <w:r w:rsidRPr="00F2597E">
        <w:rPr>
          <w:rFonts w:ascii="Baskerville" w:hAnsi="Baskerville" w:cs="Baskerville"/>
          <w:b/>
          <w:bCs/>
        </w:rPr>
        <w:t>Book a Resort with a Great Pool</w:t>
      </w:r>
    </w:p>
    <w:p w:rsidR="00A83C7E" w:rsidRPr="00F2597E" w:rsidRDefault="00A83C7E" w:rsidP="00F2597E">
      <w:pPr>
        <w:pStyle w:val="NormalWeb"/>
        <w:rPr>
          <w:rFonts w:ascii="Baskerville" w:hAnsi="Baskerville" w:cs="Baskerville"/>
        </w:rPr>
      </w:pPr>
      <w:r w:rsidRPr="00F2597E">
        <w:rPr>
          <w:rFonts w:ascii="Baskerville" w:hAnsi="Baskerville" w:cs="Baskerville"/>
        </w:rPr>
        <w:t>Kids love swimming pools, and Disney</w:t>
      </w:r>
      <w:r w:rsidR="00F2597E">
        <w:rPr>
          <w:rFonts w:ascii="Baskerville" w:hAnsi="Baskerville" w:cs="Baskerville"/>
        </w:rPr>
        <w:t>’s</w:t>
      </w:r>
      <w:r w:rsidRPr="00F2597E">
        <w:rPr>
          <w:rFonts w:ascii="Baskerville" w:hAnsi="Baskerville" w:cs="Baskerville"/>
        </w:rPr>
        <w:t xml:space="preserve"> resorts </w:t>
      </w:r>
      <w:r w:rsidR="00F2597E">
        <w:rPr>
          <w:rFonts w:ascii="Baskerville" w:hAnsi="Baskerville" w:cs="Baskerville"/>
        </w:rPr>
        <w:t>offer</w:t>
      </w:r>
      <w:r w:rsidRPr="00F2597E">
        <w:rPr>
          <w:rFonts w:ascii="Baskerville" w:hAnsi="Baskerville" w:cs="Baskerville"/>
        </w:rPr>
        <w:t xml:space="preserve"> some of the best. Children’s favorites: the Volcano Pool at </w:t>
      </w:r>
      <w:r w:rsidRPr="00F2597E">
        <w:rPr>
          <w:rFonts w:ascii="Baskerville" w:hAnsi="Baskerville" w:cs="Baskerville"/>
          <w:i/>
        </w:rPr>
        <w:t>Disney’s Polynesian</w:t>
      </w:r>
      <w:r w:rsidRPr="00F2597E">
        <w:rPr>
          <w:rFonts w:ascii="Baskerville" w:hAnsi="Baskerville" w:cs="Baskerville"/>
        </w:rPr>
        <w:t xml:space="preserve"> Resort featuring a smoking volcano slide, underwater music, and sparkling waterfall, all with a superb view of the Seven Seas Lagoon; </w:t>
      </w:r>
      <w:r w:rsidR="00F2597E" w:rsidRPr="00F2597E">
        <w:rPr>
          <w:rFonts w:ascii="Baskerville" w:hAnsi="Baskerville" w:cs="Baskerville"/>
          <w:i/>
        </w:rPr>
        <w:t>Disney’s</w:t>
      </w:r>
      <w:r w:rsidRPr="00F2597E">
        <w:rPr>
          <w:rFonts w:ascii="Baskerville" w:hAnsi="Baskerville" w:cs="Baskerville"/>
          <w:i/>
        </w:rPr>
        <w:t xml:space="preserve"> Wilderness</w:t>
      </w:r>
      <w:r w:rsidRPr="00F2597E">
        <w:rPr>
          <w:rFonts w:ascii="Baskerville" w:hAnsi="Baskerville" w:cs="Baskerville"/>
        </w:rPr>
        <w:t xml:space="preserve"> Lodge’s boulder-lined pool featuring glistening waterfalls, rocky overlooks, a fun water slide, and nearby geyser; </w:t>
      </w:r>
      <w:r w:rsidR="000C04D1">
        <w:rPr>
          <w:rFonts w:ascii="Baskerville" w:hAnsi="Baskerville" w:cs="Baskerville"/>
        </w:rPr>
        <w:t xml:space="preserve">and </w:t>
      </w:r>
      <w:r w:rsidRPr="00F2597E">
        <w:rPr>
          <w:rFonts w:ascii="Baskerville" w:hAnsi="Baskerville" w:cs="Baskerville"/>
        </w:rPr>
        <w:t xml:space="preserve">the eye-popping Stormalong Bay, a mini-water park complex that meanders between </w:t>
      </w:r>
      <w:r w:rsidR="00F2597E" w:rsidRPr="00F2597E">
        <w:rPr>
          <w:rFonts w:ascii="Baskerville" w:hAnsi="Baskerville" w:cs="Baskerville"/>
          <w:i/>
        </w:rPr>
        <w:t xml:space="preserve">Disney’s </w:t>
      </w:r>
      <w:r w:rsidRPr="00F2597E">
        <w:rPr>
          <w:rFonts w:ascii="Baskerville" w:hAnsi="Baskerville" w:cs="Baskerville"/>
          <w:i/>
        </w:rPr>
        <w:t>Yacht and Beach</w:t>
      </w:r>
      <w:r w:rsidRPr="00F2597E">
        <w:rPr>
          <w:rFonts w:ascii="Baskerville" w:hAnsi="Baskerville" w:cs="Baskerville"/>
        </w:rPr>
        <w:t xml:space="preserve"> Club</w:t>
      </w:r>
      <w:r w:rsidR="00F2597E">
        <w:rPr>
          <w:rFonts w:ascii="Baskerville" w:hAnsi="Baskerville" w:cs="Baskerville"/>
        </w:rPr>
        <w:t>s</w:t>
      </w:r>
      <w:r w:rsidRPr="00F2597E">
        <w:rPr>
          <w:rFonts w:ascii="Baskerville" w:hAnsi="Baskerville" w:cs="Baskerville"/>
        </w:rPr>
        <w:t>, offering three acres of winding, watery delight including sandy bottom pools, a giant "shipwreck" waterslide, tidal whirlpool, bubbling hot tubs, a kiddie pool with its own slide next to the beach, and enough length to float lazily in inner tubes to your heart’s delight.</w:t>
      </w:r>
    </w:p>
    <w:p w:rsidR="00A83C7E" w:rsidRPr="00F2597E" w:rsidRDefault="00A83C7E" w:rsidP="00F2597E">
      <w:pPr>
        <w:pStyle w:val="NormalWeb"/>
        <w:rPr>
          <w:rFonts w:ascii="Baskerville" w:hAnsi="Baskerville" w:cs="Baskerville"/>
          <w:b/>
          <w:bCs/>
        </w:rPr>
      </w:pPr>
      <w:r w:rsidRPr="00F2597E">
        <w:rPr>
          <w:rFonts w:ascii="Baskerville" w:hAnsi="Baskerville" w:cs="Baskerville"/>
          <w:b/>
          <w:bCs/>
        </w:rPr>
        <w:t xml:space="preserve">Have </w:t>
      </w:r>
      <w:r w:rsidR="002D48DC" w:rsidRPr="00F2597E">
        <w:rPr>
          <w:rFonts w:ascii="Baskerville" w:hAnsi="Baskerville" w:cs="Baskerville"/>
          <w:b/>
          <w:bCs/>
        </w:rPr>
        <w:t>a Meal</w:t>
      </w:r>
      <w:r w:rsidRPr="00F2597E">
        <w:rPr>
          <w:rFonts w:ascii="Baskerville" w:hAnsi="Baskerville" w:cs="Baskerville"/>
          <w:b/>
          <w:bCs/>
        </w:rPr>
        <w:t xml:space="preserve"> With Disney Characters </w:t>
      </w:r>
    </w:p>
    <w:p w:rsidR="00A83C7E" w:rsidRPr="00F2597E" w:rsidRDefault="00A83C7E" w:rsidP="00F2597E">
      <w:pPr>
        <w:pStyle w:val="NormalWeb"/>
        <w:rPr>
          <w:rFonts w:ascii="Baskerville" w:hAnsi="Baskerville" w:cs="Baskerville"/>
        </w:rPr>
      </w:pPr>
      <w:r w:rsidRPr="00F2597E">
        <w:rPr>
          <w:rFonts w:ascii="Baskerville" w:hAnsi="Baskerville" w:cs="Baskerville"/>
        </w:rPr>
        <w:t>If you’r</w:t>
      </w:r>
      <w:r w:rsidR="00F2597E">
        <w:rPr>
          <w:rFonts w:ascii="Baskerville" w:hAnsi="Baskerville" w:cs="Baskerville"/>
        </w:rPr>
        <w:t>e traveling with young children</w:t>
      </w:r>
      <w:r w:rsidRPr="00F2597E">
        <w:rPr>
          <w:rFonts w:ascii="Baskerville" w:hAnsi="Baskerville" w:cs="Baskerville"/>
        </w:rPr>
        <w:t xml:space="preserve"> at least one or two character meals are a must. These extremely popular dining spots, offered at both </w:t>
      </w:r>
      <w:r w:rsidR="00327D21">
        <w:rPr>
          <w:rFonts w:ascii="Baskerville" w:hAnsi="Baskerville" w:cs="Baskerville"/>
        </w:rPr>
        <w:t>the theme parks and the Disney r</w:t>
      </w:r>
      <w:r w:rsidRPr="00F2597E">
        <w:rPr>
          <w:rFonts w:ascii="Baskerville" w:hAnsi="Baskerville" w:cs="Baskerville"/>
        </w:rPr>
        <w:t>esort</w:t>
      </w:r>
      <w:r w:rsidR="00F2597E">
        <w:rPr>
          <w:rFonts w:ascii="Baskerville" w:hAnsi="Baskerville" w:cs="Baskerville"/>
        </w:rPr>
        <w:t>s</w:t>
      </w:r>
      <w:r w:rsidRPr="00F2597E">
        <w:rPr>
          <w:rFonts w:ascii="Baskerville" w:hAnsi="Baskerville" w:cs="Baskerville"/>
        </w:rPr>
        <w:t>, are a perfect way for the grandchildren to spend extra time with their favorite characters. Young ladies don their favorite Disney princess costumes at Restaurant Akershus in Epcot</w:t>
      </w:r>
      <w:r w:rsidR="00F2597E" w:rsidRPr="00F2597E">
        <w:rPr>
          <w:rFonts w:ascii="Baskerville" w:hAnsi="Baskerville" w:cs="Baskerville"/>
          <w:vertAlign w:val="subscript"/>
        </w:rPr>
        <w:t>®</w:t>
      </w:r>
      <w:r w:rsidRPr="00F2597E">
        <w:rPr>
          <w:rFonts w:ascii="Baskerville" w:hAnsi="Baskerville" w:cs="Baskerville"/>
        </w:rPr>
        <w:t xml:space="preserve">’s Norway pavilion to dine with </w:t>
      </w:r>
      <w:r w:rsidR="000C04D1">
        <w:rPr>
          <w:rFonts w:ascii="Baskerville" w:hAnsi="Baskerville" w:cs="Baskerville"/>
        </w:rPr>
        <w:t>Aurora</w:t>
      </w:r>
      <w:r w:rsidRPr="00F2597E">
        <w:rPr>
          <w:rFonts w:ascii="Baskerville" w:hAnsi="Baskerville" w:cs="Baskerville"/>
        </w:rPr>
        <w:t xml:space="preserve">, Snow White, </w:t>
      </w:r>
      <w:r w:rsidR="000C04D1">
        <w:rPr>
          <w:rFonts w:ascii="Baskerville" w:hAnsi="Baskerville" w:cs="Baskerville"/>
        </w:rPr>
        <w:t xml:space="preserve">Ariel, </w:t>
      </w:r>
      <w:r w:rsidRPr="00F2597E">
        <w:rPr>
          <w:rFonts w:ascii="Baskerville" w:hAnsi="Baskerville" w:cs="Baskerville"/>
        </w:rPr>
        <w:t>and Belle</w:t>
      </w:r>
      <w:r w:rsidR="00F2597E">
        <w:rPr>
          <w:rFonts w:ascii="Baskerville" w:hAnsi="Baskerville" w:cs="Baskerville"/>
        </w:rPr>
        <w:t xml:space="preserve">; or </w:t>
      </w:r>
      <w:r w:rsidR="000C04D1">
        <w:rPr>
          <w:rFonts w:ascii="Baskerville" w:hAnsi="Baskerville" w:cs="Baskerville"/>
        </w:rPr>
        <w:t>choose</w:t>
      </w:r>
      <w:r w:rsidRPr="00F2597E">
        <w:rPr>
          <w:rFonts w:ascii="Baskerville" w:hAnsi="Baskerville" w:cs="Baskerville"/>
        </w:rPr>
        <w:t xml:space="preserve"> the </w:t>
      </w:r>
      <w:r w:rsidR="00F2597E">
        <w:rPr>
          <w:rFonts w:ascii="Baskerville" w:hAnsi="Baskerville" w:cs="Baskerville"/>
        </w:rPr>
        <w:t xml:space="preserve">very popular </w:t>
      </w:r>
      <w:r w:rsidR="004B7AD5">
        <w:rPr>
          <w:rFonts w:ascii="Baskerville" w:hAnsi="Baskerville" w:cs="Baskerville"/>
        </w:rPr>
        <w:t xml:space="preserve">princess dining at </w:t>
      </w:r>
      <w:r w:rsidRPr="00F2597E">
        <w:rPr>
          <w:rFonts w:ascii="Baskerville" w:hAnsi="Baskerville" w:cs="Baskerville"/>
        </w:rPr>
        <w:t xml:space="preserve">Cinderella’s </w:t>
      </w:r>
      <w:r w:rsidR="002D48DC" w:rsidRPr="00F2597E">
        <w:rPr>
          <w:rFonts w:ascii="Baskerville" w:hAnsi="Baskerville" w:cs="Baskerville"/>
        </w:rPr>
        <w:t>Royal Table</w:t>
      </w:r>
      <w:r w:rsidR="00F2597E">
        <w:rPr>
          <w:rFonts w:ascii="Baskerville" w:hAnsi="Baskerville" w:cs="Baskerville"/>
        </w:rPr>
        <w:t xml:space="preserve"> at the </w:t>
      </w:r>
      <w:r w:rsidR="00F2597E" w:rsidRPr="00F2597E">
        <w:rPr>
          <w:rFonts w:ascii="Baskerville" w:hAnsi="Baskerville" w:cs="Baskerville"/>
          <w:i/>
        </w:rPr>
        <w:t>Magic Kingdom</w:t>
      </w:r>
      <w:r w:rsidR="00F2597E" w:rsidRPr="00F2597E">
        <w:rPr>
          <w:rFonts w:ascii="Baskerville" w:hAnsi="Baskerville" w:cs="Baskerville"/>
          <w:vertAlign w:val="subscript"/>
        </w:rPr>
        <w:t>®</w:t>
      </w:r>
      <w:r w:rsidRPr="00F2597E">
        <w:rPr>
          <w:rFonts w:ascii="Baskerville" w:hAnsi="Baskerville" w:cs="Baskerville"/>
        </w:rPr>
        <w:t xml:space="preserve">. Just be sure to call 407-WDW-DINE exactly </w:t>
      </w:r>
      <w:r w:rsidR="002D48DC" w:rsidRPr="00F2597E">
        <w:rPr>
          <w:rFonts w:ascii="Baskerville" w:hAnsi="Baskerville" w:cs="Baskerville"/>
        </w:rPr>
        <w:t>180</w:t>
      </w:r>
      <w:r w:rsidRPr="00F2597E">
        <w:rPr>
          <w:rFonts w:ascii="Baskerville" w:hAnsi="Baskerville" w:cs="Baskerville"/>
        </w:rPr>
        <w:t xml:space="preserve"> days prior at 7 a.m. Eastern time to assure yourselves a spot at these coveted venues. </w:t>
      </w:r>
    </w:p>
    <w:p w:rsidR="00A83C7E" w:rsidRPr="00F2597E" w:rsidRDefault="00A83C7E" w:rsidP="00F2597E">
      <w:pPr>
        <w:pStyle w:val="NormalWeb"/>
        <w:rPr>
          <w:rFonts w:ascii="Baskerville" w:hAnsi="Baskerville" w:cs="Baskerville"/>
        </w:rPr>
      </w:pPr>
      <w:r w:rsidRPr="00F2597E">
        <w:rPr>
          <w:rFonts w:ascii="Baskerville" w:hAnsi="Baskerville" w:cs="Baskerville"/>
          <w:b/>
          <w:bCs/>
        </w:rPr>
        <w:t xml:space="preserve">Start Your Day Early at </w:t>
      </w:r>
      <w:r w:rsidR="004B7AD5">
        <w:rPr>
          <w:rFonts w:ascii="Baskerville" w:hAnsi="Baskerville" w:cs="Baskerville"/>
          <w:b/>
          <w:bCs/>
        </w:rPr>
        <w:t>a</w:t>
      </w:r>
      <w:r w:rsidR="002D48DC" w:rsidRPr="00F2597E">
        <w:rPr>
          <w:rFonts w:ascii="Baskerville" w:hAnsi="Baskerville" w:cs="Baskerville"/>
          <w:b/>
          <w:bCs/>
        </w:rPr>
        <w:t xml:space="preserve"> Disney </w:t>
      </w:r>
      <w:r w:rsidR="004B7AD5">
        <w:rPr>
          <w:rFonts w:ascii="Baskerville" w:hAnsi="Baskerville" w:cs="Baskerville"/>
          <w:b/>
          <w:bCs/>
        </w:rPr>
        <w:t xml:space="preserve">Theme </w:t>
      </w:r>
      <w:r w:rsidR="002D48DC" w:rsidRPr="00F2597E">
        <w:rPr>
          <w:rFonts w:ascii="Baskerville" w:hAnsi="Baskerville" w:cs="Baskerville"/>
          <w:b/>
          <w:bCs/>
        </w:rPr>
        <w:t>Park</w:t>
      </w:r>
      <w:r w:rsidRPr="00F2597E">
        <w:rPr>
          <w:rFonts w:ascii="Baskerville" w:hAnsi="Baskerville" w:cs="Baskerville"/>
        </w:rPr>
        <w:t xml:space="preserve"> </w:t>
      </w:r>
    </w:p>
    <w:p w:rsidR="00A83C7E" w:rsidRPr="00F2597E" w:rsidRDefault="002D48DC" w:rsidP="00F2597E">
      <w:pPr>
        <w:pStyle w:val="NormalWeb"/>
        <w:rPr>
          <w:rFonts w:ascii="Baskerville" w:hAnsi="Baskerville" w:cs="Baskerville"/>
        </w:rPr>
      </w:pPr>
      <w:r w:rsidRPr="00F2597E">
        <w:rPr>
          <w:rFonts w:ascii="Baskerville" w:hAnsi="Baskerville" w:cs="Baskerville"/>
        </w:rPr>
        <w:t>Most</w:t>
      </w:r>
      <w:r w:rsidR="00A83C7E" w:rsidRPr="00F2597E">
        <w:rPr>
          <w:rFonts w:ascii="Baskerville" w:hAnsi="Baskerville" w:cs="Baskerville"/>
        </w:rPr>
        <w:t xml:space="preserve"> morning</w:t>
      </w:r>
      <w:r w:rsidRPr="00F2597E">
        <w:rPr>
          <w:rFonts w:ascii="Baskerville" w:hAnsi="Baskerville" w:cs="Baskerville"/>
        </w:rPr>
        <w:t>s</w:t>
      </w:r>
      <w:r w:rsidR="00A83C7E" w:rsidRPr="00F2597E">
        <w:rPr>
          <w:rFonts w:ascii="Baskerville" w:hAnsi="Baskerville" w:cs="Baskerville"/>
        </w:rPr>
        <w:t xml:space="preserve"> one of Disney’s theme parks opens an hour early only </w:t>
      </w:r>
      <w:r w:rsidR="00327D21">
        <w:rPr>
          <w:rFonts w:ascii="Baskerville" w:hAnsi="Baskerville" w:cs="Baskerville"/>
        </w:rPr>
        <w:t>for guests staying at a Disney r</w:t>
      </w:r>
      <w:r w:rsidR="00A83C7E" w:rsidRPr="00F2597E">
        <w:rPr>
          <w:rFonts w:ascii="Baskerville" w:hAnsi="Baskerville" w:cs="Baskerville"/>
        </w:rPr>
        <w:t xml:space="preserve">esort. </w:t>
      </w:r>
      <w:r w:rsidRPr="00F2597E">
        <w:rPr>
          <w:rFonts w:ascii="Baskerville" w:hAnsi="Baskerville" w:cs="Baskerville"/>
        </w:rPr>
        <w:t>It’s a</w:t>
      </w:r>
      <w:r w:rsidR="00A83C7E" w:rsidRPr="00F2597E">
        <w:rPr>
          <w:rFonts w:ascii="Baskerville" w:hAnsi="Baskerville" w:cs="Baskerville"/>
        </w:rPr>
        <w:t xml:space="preserve"> perfect opportunity to knock off the </w:t>
      </w:r>
      <w:r w:rsidRPr="00F2597E">
        <w:rPr>
          <w:rFonts w:ascii="Baskerville" w:hAnsi="Baskerville" w:cs="Baskerville"/>
        </w:rPr>
        <w:t xml:space="preserve">big name attractions, particularly in the </w:t>
      </w:r>
      <w:r w:rsidRPr="00327D21">
        <w:rPr>
          <w:rFonts w:ascii="Baskerville" w:hAnsi="Baskerville" w:cs="Baskerville"/>
          <w:i/>
        </w:rPr>
        <w:t>Magic Kingdom</w:t>
      </w:r>
      <w:r w:rsidRPr="00F2597E">
        <w:rPr>
          <w:rFonts w:ascii="Baskerville" w:hAnsi="Baskerville" w:cs="Baskerville"/>
        </w:rPr>
        <w:t xml:space="preserve">’s </w:t>
      </w:r>
      <w:r w:rsidR="00327D21" w:rsidRPr="00327D21">
        <w:rPr>
          <w:rFonts w:ascii="Baskerville" w:hAnsi="Baskerville" w:cs="Baskerville"/>
          <w:i/>
        </w:rPr>
        <w:t xml:space="preserve">New </w:t>
      </w:r>
      <w:r w:rsidRPr="00327D21">
        <w:rPr>
          <w:rFonts w:ascii="Baskerville" w:hAnsi="Baskerville" w:cs="Baskerville"/>
          <w:i/>
        </w:rPr>
        <w:t>Fantasyland</w:t>
      </w:r>
      <w:r w:rsidR="00327D21" w:rsidRPr="00F2597E">
        <w:rPr>
          <w:rFonts w:ascii="Baskerville" w:hAnsi="Baskerville" w:cs="Baskerville"/>
          <w:vertAlign w:val="subscript"/>
        </w:rPr>
        <w:t>®</w:t>
      </w:r>
      <w:r w:rsidR="00A83C7E" w:rsidRPr="00F2597E">
        <w:rPr>
          <w:rFonts w:ascii="Baskerville" w:hAnsi="Baskerville" w:cs="Baskerville"/>
        </w:rPr>
        <w:t xml:space="preserve"> where waits can sometimes be extremely lengthy during normal park hours. </w:t>
      </w:r>
    </w:p>
    <w:p w:rsidR="00A83C7E" w:rsidRPr="00F2597E" w:rsidRDefault="00A83C7E" w:rsidP="00F2597E">
      <w:pPr>
        <w:pStyle w:val="NormalWeb"/>
        <w:rPr>
          <w:rFonts w:ascii="Baskerville" w:hAnsi="Baskerville" w:cs="Baskerville"/>
          <w:b/>
          <w:bCs/>
        </w:rPr>
      </w:pPr>
      <w:r w:rsidRPr="00F2597E">
        <w:rPr>
          <w:rFonts w:ascii="Baskerville" w:hAnsi="Baskerville" w:cs="Baskerville"/>
          <w:b/>
          <w:bCs/>
        </w:rPr>
        <w:t>Don’t Miss the Magic Kingdom’s Afternoon Parade and Evening Fireworks Presentation</w:t>
      </w:r>
    </w:p>
    <w:p w:rsidR="00A83C7E" w:rsidRPr="00F2597E" w:rsidRDefault="00A83C7E" w:rsidP="00F2597E">
      <w:pPr>
        <w:pStyle w:val="NormalWeb"/>
        <w:rPr>
          <w:rFonts w:ascii="Baskerville" w:hAnsi="Baskerville" w:cs="Baskerville"/>
        </w:rPr>
      </w:pPr>
      <w:r w:rsidRPr="00F2597E">
        <w:rPr>
          <w:rFonts w:ascii="Baskerville" w:hAnsi="Baskerville" w:cs="Baskerville"/>
        </w:rPr>
        <w:t xml:space="preserve">The </w:t>
      </w:r>
      <w:r w:rsidR="00327D21" w:rsidRPr="00327D21">
        <w:rPr>
          <w:rFonts w:ascii="Baskerville" w:hAnsi="Baskerville" w:cs="Baskerville"/>
          <w:i/>
        </w:rPr>
        <w:t>Magic Kingdom</w:t>
      </w:r>
      <w:r w:rsidR="00327D21">
        <w:rPr>
          <w:rFonts w:ascii="Baskerville" w:hAnsi="Baskerville" w:cs="Baskerville"/>
        </w:rPr>
        <w:t xml:space="preserve">’s </w:t>
      </w:r>
      <w:r w:rsidRPr="00F2597E">
        <w:rPr>
          <w:rFonts w:ascii="Baskerville" w:hAnsi="Baskerville" w:cs="Baskerville"/>
        </w:rPr>
        <w:t xml:space="preserve">wonderful </w:t>
      </w:r>
      <w:r w:rsidR="00327D21">
        <w:rPr>
          <w:rFonts w:ascii="Baskerville" w:hAnsi="Baskerville" w:cs="Baskerville"/>
        </w:rPr>
        <w:t>afternoon</w:t>
      </w:r>
      <w:r w:rsidRPr="00F2597E">
        <w:rPr>
          <w:rFonts w:ascii="Baskerville" w:hAnsi="Baskerville" w:cs="Baskerville"/>
        </w:rPr>
        <w:t xml:space="preserve"> parade is Disney’s best</w:t>
      </w:r>
      <w:r w:rsidR="004B7AD5">
        <w:rPr>
          <w:rFonts w:ascii="Baskerville" w:hAnsi="Baskerville" w:cs="Baskerville"/>
        </w:rPr>
        <w:t>,</w:t>
      </w:r>
      <w:r w:rsidRPr="00F2597E">
        <w:rPr>
          <w:rFonts w:ascii="Baskerville" w:hAnsi="Baskerville" w:cs="Baskerville"/>
        </w:rPr>
        <w:t xml:space="preserve"> where giant floats </w:t>
      </w:r>
      <w:r w:rsidR="002D48DC" w:rsidRPr="00F2597E">
        <w:rPr>
          <w:rFonts w:ascii="Baskerville" w:hAnsi="Baskerville" w:cs="Baskerville"/>
        </w:rPr>
        <w:t>are topped with</w:t>
      </w:r>
      <w:r w:rsidRPr="00F2597E">
        <w:rPr>
          <w:rFonts w:ascii="Baskerville" w:hAnsi="Baskerville" w:cs="Baskerville"/>
        </w:rPr>
        <w:t xml:space="preserve"> live Disney characters accompanied by classic Disney songs. And the Jiminy Cricket narrated </w:t>
      </w:r>
      <w:r w:rsidR="00327D21" w:rsidRPr="00327D21">
        <w:rPr>
          <w:rFonts w:ascii="Baskerville" w:hAnsi="Baskerville" w:cs="Baskerville"/>
          <w:i/>
        </w:rPr>
        <w:t>Wishes</w:t>
      </w:r>
      <w:r w:rsidR="00327D21">
        <w:rPr>
          <w:rFonts w:ascii="Baskerville" w:hAnsi="Baskerville" w:cs="Baskerville"/>
        </w:rPr>
        <w:t xml:space="preserve"> </w:t>
      </w:r>
      <w:r w:rsidRPr="00F2597E">
        <w:rPr>
          <w:rFonts w:ascii="Baskerville" w:hAnsi="Baskerville" w:cs="Baskerville"/>
        </w:rPr>
        <w:t xml:space="preserve">nighttime fireworks display is probably the most magical experience in all of Disney. </w:t>
      </w:r>
    </w:p>
    <w:p w:rsidR="00A83C7E" w:rsidRPr="00F2597E" w:rsidRDefault="00A83C7E" w:rsidP="00F2597E">
      <w:pPr>
        <w:pStyle w:val="NormalWeb"/>
        <w:rPr>
          <w:rFonts w:ascii="Baskerville" w:hAnsi="Baskerville" w:cs="Baskerville"/>
          <w:b/>
          <w:bCs/>
        </w:rPr>
      </w:pPr>
      <w:r w:rsidRPr="00F2597E">
        <w:rPr>
          <w:rFonts w:ascii="Baskerville" w:hAnsi="Baskerville" w:cs="Baskerville"/>
          <w:b/>
          <w:bCs/>
        </w:rPr>
        <w:lastRenderedPageBreak/>
        <w:t xml:space="preserve">Take a Spin on a WaterMouse Boat </w:t>
      </w:r>
    </w:p>
    <w:p w:rsidR="00A83C7E" w:rsidRPr="00F2597E" w:rsidRDefault="00A83C7E" w:rsidP="00F2597E">
      <w:pPr>
        <w:pStyle w:val="NormalWeb"/>
        <w:rPr>
          <w:rFonts w:ascii="Baskerville" w:hAnsi="Baskerville" w:cs="Baskerville"/>
        </w:rPr>
      </w:pPr>
      <w:r w:rsidRPr="00F2597E">
        <w:rPr>
          <w:rFonts w:ascii="Baskerville" w:hAnsi="Baskerville" w:cs="Baskerville"/>
        </w:rPr>
        <w:t>Rent one of these two-seater mini-power boats for zipping around Disney’s waterways. The</w:t>
      </w:r>
      <w:r w:rsidR="004B7AD5">
        <w:rPr>
          <w:rFonts w:ascii="Baskerville" w:hAnsi="Baskerville" w:cs="Baskerville"/>
        </w:rPr>
        <w:t xml:space="preserve"> grandkids will love you for it!</w:t>
      </w:r>
      <w:r w:rsidRPr="00F2597E">
        <w:rPr>
          <w:rFonts w:ascii="Baskerville" w:hAnsi="Baskerville" w:cs="Baskerville"/>
        </w:rPr>
        <w:t xml:space="preserve"> They’re available at </w:t>
      </w:r>
      <w:r w:rsidR="00327D21" w:rsidRPr="00327D21">
        <w:rPr>
          <w:rFonts w:ascii="Baskerville" w:hAnsi="Baskerville" w:cs="Baskerville"/>
          <w:i/>
        </w:rPr>
        <w:t>Disney’s</w:t>
      </w:r>
      <w:r w:rsidRPr="00327D21">
        <w:rPr>
          <w:rFonts w:ascii="Baskerville" w:hAnsi="Baskerville" w:cs="Baskerville"/>
          <w:i/>
        </w:rPr>
        <w:t xml:space="preserve"> Contemporary</w:t>
      </w:r>
      <w:r w:rsidR="00327D21">
        <w:rPr>
          <w:rFonts w:ascii="Baskerville" w:hAnsi="Baskerville" w:cs="Baskerville"/>
        </w:rPr>
        <w:t xml:space="preserve"> Resort</w:t>
      </w:r>
      <w:r w:rsidRPr="00F2597E">
        <w:rPr>
          <w:rFonts w:ascii="Baskerville" w:hAnsi="Baskerville" w:cs="Baskerville"/>
        </w:rPr>
        <w:t xml:space="preserve">, </w:t>
      </w:r>
      <w:r w:rsidR="00327D21" w:rsidRPr="00B63465">
        <w:rPr>
          <w:rFonts w:ascii="Baskerville" w:hAnsi="Baskerville" w:cs="Baskerville"/>
          <w:i/>
        </w:rPr>
        <w:t xml:space="preserve">Disney’s </w:t>
      </w:r>
      <w:r w:rsidRPr="00B63465">
        <w:rPr>
          <w:rFonts w:ascii="Baskerville" w:hAnsi="Baskerville" w:cs="Baskerville"/>
          <w:i/>
        </w:rPr>
        <w:t>Polynesian</w:t>
      </w:r>
      <w:r w:rsidR="00327D21">
        <w:rPr>
          <w:rFonts w:ascii="Baskerville" w:hAnsi="Baskerville" w:cs="Baskerville"/>
        </w:rPr>
        <w:t xml:space="preserve"> Resort</w:t>
      </w:r>
      <w:r w:rsidRPr="00F2597E">
        <w:rPr>
          <w:rFonts w:ascii="Baskerville" w:hAnsi="Baskerville" w:cs="Baskerville"/>
        </w:rPr>
        <w:t xml:space="preserve">, </w:t>
      </w:r>
      <w:r w:rsidR="00327D21" w:rsidRPr="00B63465">
        <w:rPr>
          <w:rFonts w:ascii="Baskerville" w:hAnsi="Baskerville" w:cs="Baskerville"/>
          <w:i/>
        </w:rPr>
        <w:t xml:space="preserve">Disney’s </w:t>
      </w:r>
      <w:r w:rsidRPr="00B63465">
        <w:rPr>
          <w:rFonts w:ascii="Baskerville" w:hAnsi="Baskerville" w:cs="Baskerville"/>
          <w:i/>
        </w:rPr>
        <w:t>Grand Floridian</w:t>
      </w:r>
      <w:r w:rsidR="00327D21">
        <w:rPr>
          <w:rFonts w:ascii="Baskerville" w:hAnsi="Baskerville" w:cs="Baskerville"/>
        </w:rPr>
        <w:t xml:space="preserve"> Resort &amp; Spa</w:t>
      </w:r>
      <w:r w:rsidRPr="00F2597E">
        <w:rPr>
          <w:rFonts w:ascii="Baskerville" w:hAnsi="Baskerville" w:cs="Baskerville"/>
        </w:rPr>
        <w:t xml:space="preserve">, </w:t>
      </w:r>
      <w:r w:rsidR="00327D21" w:rsidRPr="00B63465">
        <w:rPr>
          <w:rFonts w:ascii="Baskerville" w:hAnsi="Baskerville" w:cs="Baskerville"/>
          <w:i/>
        </w:rPr>
        <w:t xml:space="preserve">Disney’s </w:t>
      </w:r>
      <w:r w:rsidRPr="00B63465">
        <w:rPr>
          <w:rFonts w:ascii="Baskerville" w:hAnsi="Baskerville" w:cs="Baskerville"/>
          <w:i/>
        </w:rPr>
        <w:t>Yacht Club</w:t>
      </w:r>
      <w:r w:rsidR="00327D21">
        <w:rPr>
          <w:rFonts w:ascii="Baskerville" w:hAnsi="Baskerville" w:cs="Baskerville"/>
        </w:rPr>
        <w:t xml:space="preserve"> Resort</w:t>
      </w:r>
      <w:r w:rsidRPr="00F2597E">
        <w:rPr>
          <w:rFonts w:ascii="Baskerville" w:hAnsi="Baskerville" w:cs="Baskerville"/>
        </w:rPr>
        <w:t xml:space="preserve">, </w:t>
      </w:r>
      <w:r w:rsidRPr="00B63465">
        <w:rPr>
          <w:rFonts w:ascii="Baskerville" w:hAnsi="Baskerville" w:cs="Baskerville"/>
          <w:i/>
        </w:rPr>
        <w:t>Downtown Disney</w:t>
      </w:r>
      <w:r w:rsidR="00327D21" w:rsidRPr="00F2597E">
        <w:rPr>
          <w:rFonts w:ascii="Baskerville" w:hAnsi="Baskerville" w:cs="Baskerville"/>
          <w:vertAlign w:val="subscript"/>
        </w:rPr>
        <w:t>®</w:t>
      </w:r>
      <w:r w:rsidR="00327D21">
        <w:rPr>
          <w:rFonts w:ascii="Baskerville" w:hAnsi="Baskerville" w:cs="Baskerville"/>
        </w:rPr>
        <w:t xml:space="preserve"> Area</w:t>
      </w:r>
      <w:r w:rsidRPr="00F2597E">
        <w:rPr>
          <w:rFonts w:ascii="Baskerville" w:hAnsi="Baskerville" w:cs="Baskerville"/>
        </w:rPr>
        <w:t xml:space="preserve">, and </w:t>
      </w:r>
      <w:r w:rsidR="00327D21" w:rsidRPr="00B63465">
        <w:rPr>
          <w:rFonts w:ascii="Baskerville" w:hAnsi="Baskerville" w:cs="Baskerville"/>
          <w:i/>
        </w:rPr>
        <w:t>Disney’s</w:t>
      </w:r>
      <w:r w:rsidRPr="00B63465">
        <w:rPr>
          <w:rFonts w:ascii="Baskerville" w:hAnsi="Baskerville" w:cs="Baskerville"/>
          <w:i/>
        </w:rPr>
        <w:t xml:space="preserve"> Wilderness</w:t>
      </w:r>
      <w:r w:rsidRPr="00F2597E">
        <w:rPr>
          <w:rFonts w:ascii="Baskerville" w:hAnsi="Baskerville" w:cs="Baskerville"/>
        </w:rPr>
        <w:t xml:space="preserve"> Lodge.</w:t>
      </w:r>
    </w:p>
    <w:p w:rsidR="00A83C7E" w:rsidRPr="00F2597E" w:rsidRDefault="00A83C7E" w:rsidP="00F2597E">
      <w:pPr>
        <w:pStyle w:val="NormalWeb"/>
        <w:rPr>
          <w:rFonts w:ascii="Baskerville" w:hAnsi="Baskerville" w:cs="Baskerville"/>
          <w:b/>
          <w:bCs/>
        </w:rPr>
      </w:pPr>
      <w:r w:rsidRPr="00F2597E">
        <w:rPr>
          <w:rFonts w:ascii="Baskerville" w:hAnsi="Baskerville" w:cs="Baskerville"/>
          <w:b/>
          <w:bCs/>
        </w:rPr>
        <w:t>Plan a Day at a Water Park for a Splashing Good Time</w:t>
      </w:r>
    </w:p>
    <w:p w:rsidR="00A83C7E" w:rsidRPr="00F2597E" w:rsidRDefault="00A83C7E" w:rsidP="00F2597E">
      <w:pPr>
        <w:pStyle w:val="NormalWeb"/>
        <w:rPr>
          <w:rFonts w:ascii="Baskerville" w:hAnsi="Baskerville" w:cs="Baskerville"/>
        </w:rPr>
      </w:pPr>
      <w:r w:rsidRPr="00F2597E">
        <w:rPr>
          <w:rFonts w:ascii="Baskerville" w:hAnsi="Baskerville" w:cs="Baskerville"/>
        </w:rPr>
        <w:t xml:space="preserve">Disney has two of the most fantastic water parks imaginable, </w:t>
      </w:r>
      <w:r w:rsidR="000C04D1" w:rsidRPr="000C04D1">
        <w:rPr>
          <w:rFonts w:ascii="Baskerville" w:hAnsi="Baskerville" w:cs="Baskerville"/>
          <w:i/>
        </w:rPr>
        <w:t xml:space="preserve">Disney’s </w:t>
      </w:r>
      <w:r w:rsidRPr="000C04D1">
        <w:rPr>
          <w:rFonts w:ascii="Baskerville" w:hAnsi="Baskerville" w:cs="Baskerville"/>
          <w:i/>
        </w:rPr>
        <w:t>Blizzard Beach</w:t>
      </w:r>
      <w:r w:rsidRPr="00F2597E">
        <w:rPr>
          <w:rFonts w:ascii="Baskerville" w:hAnsi="Baskerville" w:cs="Baskerville"/>
        </w:rPr>
        <w:t xml:space="preserve"> </w:t>
      </w:r>
      <w:r w:rsidR="000C04D1">
        <w:rPr>
          <w:rFonts w:ascii="Baskerville" w:hAnsi="Baskerville" w:cs="Baskerville"/>
        </w:rPr>
        <w:t xml:space="preserve">Water Park </w:t>
      </w:r>
      <w:r w:rsidRPr="00F2597E">
        <w:rPr>
          <w:rFonts w:ascii="Baskerville" w:hAnsi="Baskerville" w:cs="Baskerville"/>
        </w:rPr>
        <w:t xml:space="preserve">and </w:t>
      </w:r>
      <w:r w:rsidR="000C04D1" w:rsidRPr="000C04D1">
        <w:rPr>
          <w:rFonts w:ascii="Baskerville" w:hAnsi="Baskerville" w:cs="Baskerville"/>
          <w:i/>
        </w:rPr>
        <w:t xml:space="preserve">Disney’s </w:t>
      </w:r>
      <w:r w:rsidRPr="000C04D1">
        <w:rPr>
          <w:rFonts w:ascii="Baskerville" w:hAnsi="Baskerville" w:cs="Baskerville"/>
          <w:i/>
        </w:rPr>
        <w:t>Typhoon Lagoon</w:t>
      </w:r>
      <w:r w:rsidR="000C04D1">
        <w:rPr>
          <w:rFonts w:ascii="Baskerville" w:hAnsi="Baskerville" w:cs="Baskerville"/>
        </w:rPr>
        <w:t xml:space="preserve"> Water Park</w:t>
      </w:r>
      <w:r w:rsidRPr="00F2597E">
        <w:rPr>
          <w:rFonts w:ascii="Baskerville" w:hAnsi="Baskerville" w:cs="Baskerville"/>
        </w:rPr>
        <w:t>, each offering their own brand of wonder. At Blizzard Beach you’ll find quite a few t</w:t>
      </w:r>
      <w:r w:rsidR="004B7AD5">
        <w:rPr>
          <w:rFonts w:ascii="Baskerville" w:hAnsi="Baskerville" w:cs="Baskerville"/>
        </w:rPr>
        <w:t>ame attractions along with wild</w:t>
      </w:r>
      <w:r w:rsidRPr="00F2597E">
        <w:rPr>
          <w:rFonts w:ascii="Baskerville" w:hAnsi="Baskerville" w:cs="Baskerville"/>
        </w:rPr>
        <w:t xml:space="preserve"> rushing water and death-defying slides. Typhoon Lagoon offers a whopper of a surf pool. </w:t>
      </w:r>
      <w:r w:rsidR="004B7AD5">
        <w:rPr>
          <w:rFonts w:ascii="Baskerville" w:hAnsi="Baskerville" w:cs="Baskerville"/>
        </w:rPr>
        <w:t>B</w:t>
      </w:r>
      <w:r w:rsidRPr="00F2597E">
        <w:rPr>
          <w:rFonts w:ascii="Baskerville" w:hAnsi="Baskerville" w:cs="Baskerville"/>
        </w:rPr>
        <w:t>oth have wonderful children’s areas with smaller versions of the adult attractions. There are even areas for the adolescent set</w:t>
      </w:r>
      <w:r w:rsidR="004B7AD5">
        <w:rPr>
          <w:rFonts w:ascii="Baskerville" w:hAnsi="Baskerville" w:cs="Baskerville"/>
        </w:rPr>
        <w:t xml:space="preserve"> and cabanas for rent.</w:t>
      </w:r>
    </w:p>
    <w:p w:rsidR="00F2597E" w:rsidRPr="005E530F" w:rsidRDefault="00217A3B" w:rsidP="00F2597E">
      <w:pPr>
        <w:rPr>
          <w:rFonts w:ascii="Baskerville" w:hAnsi="Baskerville" w:cs="Baskerville"/>
        </w:rPr>
      </w:pPr>
      <w:r w:rsidRPr="00F2597E">
        <w:rPr>
          <w:rStyle w:val="Strong"/>
          <w:rFonts w:ascii="Baskerville" w:hAnsi="Baskerville" w:cs="Baskerville"/>
        </w:rPr>
        <w:t>Provided the following credit is given, you are welcome to reprint this article for free.</w:t>
      </w:r>
      <w:r w:rsidRPr="00F2597E">
        <w:rPr>
          <w:rFonts w:ascii="Baskerville" w:hAnsi="Baskerville" w:cs="Baskerville"/>
          <w:b/>
          <w:bCs/>
        </w:rPr>
        <w:br/>
      </w:r>
      <w:r w:rsidRPr="00F2597E">
        <w:rPr>
          <w:rFonts w:ascii="Baskerville" w:hAnsi="Baskerville" w:cs="Baskerville"/>
          <w:b/>
          <w:bCs/>
        </w:rPr>
        <w:br/>
      </w:r>
      <w:r w:rsidR="00F2597E" w:rsidRPr="005E530F">
        <w:rPr>
          <w:rFonts w:ascii="Baskerville" w:hAnsi="Baskerville" w:cs="Baskerville"/>
        </w:rPr>
        <w:t xml:space="preserve">Cara Goldsbury is the author of </w:t>
      </w:r>
      <w:r w:rsidR="00F2597E" w:rsidRPr="005E530F">
        <w:rPr>
          <w:rFonts w:ascii="Baskerville" w:hAnsi="Baskerville" w:cs="Baskerville"/>
          <w:i/>
        </w:rPr>
        <w:t>The Luxury Guide to Disney Vacations</w:t>
      </w:r>
      <w:r w:rsidR="00F2597E" w:rsidRPr="005E530F">
        <w:rPr>
          <w:rFonts w:ascii="Baskerville" w:hAnsi="Baskerville" w:cs="Baskerville"/>
        </w:rPr>
        <w:t xml:space="preserve"> and </w:t>
      </w:r>
      <w:r w:rsidR="00F2597E" w:rsidRPr="005E530F">
        <w:rPr>
          <w:rFonts w:ascii="Baskerville" w:hAnsi="Baskerville" w:cs="Baskerville"/>
          <w:i/>
        </w:rPr>
        <w:t>The Luxury Guide to Walt Disney World Resort</w:t>
      </w:r>
      <w:r w:rsidR="00F2597E" w:rsidRPr="005E530F">
        <w:rPr>
          <w:rFonts w:ascii="Baskerville" w:hAnsi="Baskerville" w:cs="Baskerville"/>
        </w:rPr>
        <w:t xml:space="preserve">. She is Chief Executive Concierge at </w:t>
      </w:r>
      <w:hyperlink r:id="rId8" w:history="1">
        <w:r w:rsidR="00F2597E" w:rsidRPr="005E530F">
          <w:rPr>
            <w:rStyle w:val="Hyperlink"/>
            <w:rFonts w:ascii="Baskerville" w:hAnsi="Baskerville" w:cs="Baskerville"/>
          </w:rPr>
          <w:t>Glass Slipper Concierge</w:t>
        </w:r>
      </w:hyperlink>
      <w:proofErr w:type="gramStart"/>
      <w:r w:rsidR="00F2597E" w:rsidRPr="005E530F">
        <w:rPr>
          <w:rFonts w:ascii="Baskerville" w:hAnsi="Baskerville" w:cs="Baskerville"/>
        </w:rPr>
        <w:t>®  and</w:t>
      </w:r>
      <w:proofErr w:type="gramEnd"/>
      <w:r w:rsidR="00F2597E" w:rsidRPr="005E530F">
        <w:rPr>
          <w:rFonts w:ascii="Baskerville" w:hAnsi="Baskerville" w:cs="Baskerville"/>
        </w:rPr>
        <w:t xml:space="preserve"> has appeared as a leading Disney expert on two Travel Channel specials, Disney Splurge! </w:t>
      </w:r>
      <w:proofErr w:type="gramStart"/>
      <w:r w:rsidR="00F2597E" w:rsidRPr="005E530F">
        <w:rPr>
          <w:rFonts w:ascii="Baskerville" w:hAnsi="Baskerville" w:cs="Baskerville"/>
        </w:rPr>
        <w:t>and</w:t>
      </w:r>
      <w:proofErr w:type="gramEnd"/>
      <w:r w:rsidR="00F2597E" w:rsidRPr="005E530F">
        <w:rPr>
          <w:rFonts w:ascii="Baskerville" w:hAnsi="Baskerville" w:cs="Baskerville"/>
        </w:rPr>
        <w:t xml:space="preserve"> Disney Royalty. She has also been cited numerous times in national news articles, in such notable publications as Forbes Traveler, as an expert on the </w:t>
      </w:r>
      <w:r w:rsidR="00F2597E" w:rsidRPr="005E530F">
        <w:rPr>
          <w:rFonts w:ascii="Baskerville" w:hAnsi="Baskerville" w:cs="Baskerville"/>
          <w:i/>
        </w:rPr>
        <w:t>Walt Disney World</w:t>
      </w:r>
      <w:r w:rsidR="00F2597E" w:rsidRPr="005E530F">
        <w:rPr>
          <w:rFonts w:ascii="Baskerville" w:hAnsi="Baskerville" w:cs="Baskerville"/>
        </w:rPr>
        <w:t xml:space="preserve">® Resort. Visit Cara at </w:t>
      </w:r>
      <w:hyperlink r:id="rId9" w:history="1">
        <w:r w:rsidR="00F2597E" w:rsidRPr="005E530F">
          <w:rPr>
            <w:rStyle w:val="Hyperlink"/>
            <w:rFonts w:ascii="Baskerville" w:hAnsi="Baskerville" w:cs="Baskerville"/>
          </w:rPr>
          <w:t>wdwLuxuryGuide.com</w:t>
        </w:r>
      </w:hyperlink>
      <w:r w:rsidR="00F2597E" w:rsidRPr="005E530F">
        <w:rPr>
          <w:rFonts w:ascii="Baskerville" w:hAnsi="Baskerville" w:cs="Baskerville"/>
        </w:rPr>
        <w:t>.</w:t>
      </w:r>
    </w:p>
    <w:p w:rsidR="00A83C7E" w:rsidRPr="00F2597E" w:rsidRDefault="00A83C7E" w:rsidP="00F2597E">
      <w:pPr>
        <w:pStyle w:val="NormalWeb"/>
        <w:rPr>
          <w:rFonts w:ascii="Baskerville" w:hAnsi="Baskerville" w:cs="Baskerville"/>
        </w:rPr>
      </w:pPr>
    </w:p>
    <w:p w:rsidR="00CB0EED" w:rsidRPr="00F2597E" w:rsidRDefault="00CB0EED" w:rsidP="00F2597E">
      <w:pPr>
        <w:rPr>
          <w:rFonts w:ascii="Baskerville" w:hAnsi="Baskerville" w:cs="Baskerville"/>
        </w:rPr>
      </w:pPr>
    </w:p>
    <w:sectPr w:rsidR="00CB0EED" w:rsidRPr="00F2597E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97D" w:rsidRDefault="0099097D">
      <w:r>
        <w:separator/>
      </w:r>
    </w:p>
  </w:endnote>
  <w:endnote w:type="continuationSeparator" w:id="0">
    <w:p w:rsidR="0099097D" w:rsidRDefault="0099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4D1" w:rsidRDefault="000C04D1" w:rsidP="00A83C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04D1" w:rsidRDefault="000C04D1" w:rsidP="00A83C7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4D1" w:rsidRDefault="000C04D1" w:rsidP="00A83C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165F">
      <w:rPr>
        <w:rStyle w:val="PageNumber"/>
        <w:noProof/>
      </w:rPr>
      <w:t>1</w:t>
    </w:r>
    <w:r>
      <w:rPr>
        <w:rStyle w:val="PageNumber"/>
      </w:rPr>
      <w:fldChar w:fldCharType="end"/>
    </w:r>
  </w:p>
  <w:p w:rsidR="000C04D1" w:rsidRDefault="000C04D1" w:rsidP="00A83C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97D" w:rsidRDefault="0099097D">
      <w:r>
        <w:separator/>
      </w:r>
    </w:p>
  </w:footnote>
  <w:footnote w:type="continuationSeparator" w:id="0">
    <w:p w:rsidR="0099097D" w:rsidRDefault="00990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0C818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2A"/>
    <w:rsid w:val="000012BF"/>
    <w:rsid w:val="00015807"/>
    <w:rsid w:val="00026483"/>
    <w:rsid w:val="000550F2"/>
    <w:rsid w:val="0007580F"/>
    <w:rsid w:val="00085C9F"/>
    <w:rsid w:val="000957E0"/>
    <w:rsid w:val="0009701F"/>
    <w:rsid w:val="000A72D7"/>
    <w:rsid w:val="000B7BEF"/>
    <w:rsid w:val="000C04D1"/>
    <w:rsid w:val="000D3498"/>
    <w:rsid w:val="000D4E96"/>
    <w:rsid w:val="000F3621"/>
    <w:rsid w:val="00103E0B"/>
    <w:rsid w:val="00114FFC"/>
    <w:rsid w:val="001638BB"/>
    <w:rsid w:val="001710FF"/>
    <w:rsid w:val="0017283C"/>
    <w:rsid w:val="0017353A"/>
    <w:rsid w:val="001A1E83"/>
    <w:rsid w:val="001B4228"/>
    <w:rsid w:val="001B6183"/>
    <w:rsid w:val="001C5F50"/>
    <w:rsid w:val="001D0F47"/>
    <w:rsid w:val="001D6568"/>
    <w:rsid w:val="001E1B66"/>
    <w:rsid w:val="001E2DFB"/>
    <w:rsid w:val="001F383D"/>
    <w:rsid w:val="0020165F"/>
    <w:rsid w:val="002020F4"/>
    <w:rsid w:val="002155B5"/>
    <w:rsid w:val="00217A3B"/>
    <w:rsid w:val="00230ED2"/>
    <w:rsid w:val="00234F8E"/>
    <w:rsid w:val="00243706"/>
    <w:rsid w:val="00243BD0"/>
    <w:rsid w:val="00255D39"/>
    <w:rsid w:val="00264EE5"/>
    <w:rsid w:val="002673C9"/>
    <w:rsid w:val="00274468"/>
    <w:rsid w:val="00280220"/>
    <w:rsid w:val="00283C41"/>
    <w:rsid w:val="002948F9"/>
    <w:rsid w:val="002A62FB"/>
    <w:rsid w:val="002D48DC"/>
    <w:rsid w:val="002E3082"/>
    <w:rsid w:val="002F1122"/>
    <w:rsid w:val="00300BF7"/>
    <w:rsid w:val="00313584"/>
    <w:rsid w:val="00313A6C"/>
    <w:rsid w:val="00313FEE"/>
    <w:rsid w:val="003212E1"/>
    <w:rsid w:val="003248D2"/>
    <w:rsid w:val="00327D21"/>
    <w:rsid w:val="003329DE"/>
    <w:rsid w:val="003363D7"/>
    <w:rsid w:val="0034013C"/>
    <w:rsid w:val="00341C41"/>
    <w:rsid w:val="0034431A"/>
    <w:rsid w:val="0035477C"/>
    <w:rsid w:val="00354F81"/>
    <w:rsid w:val="00362835"/>
    <w:rsid w:val="0037346A"/>
    <w:rsid w:val="003808A2"/>
    <w:rsid w:val="003A1979"/>
    <w:rsid w:val="003A6E1E"/>
    <w:rsid w:val="003B77C0"/>
    <w:rsid w:val="003E76D6"/>
    <w:rsid w:val="003F07B4"/>
    <w:rsid w:val="00405B15"/>
    <w:rsid w:val="00431E54"/>
    <w:rsid w:val="00483D1F"/>
    <w:rsid w:val="0049279A"/>
    <w:rsid w:val="00497EB8"/>
    <w:rsid w:val="004B6052"/>
    <w:rsid w:val="004B7AD5"/>
    <w:rsid w:val="004C2B9F"/>
    <w:rsid w:val="004C59FF"/>
    <w:rsid w:val="0050062A"/>
    <w:rsid w:val="00517548"/>
    <w:rsid w:val="005215F8"/>
    <w:rsid w:val="00527901"/>
    <w:rsid w:val="00536A53"/>
    <w:rsid w:val="00537CF0"/>
    <w:rsid w:val="0056017E"/>
    <w:rsid w:val="00576FA4"/>
    <w:rsid w:val="00577920"/>
    <w:rsid w:val="005A6236"/>
    <w:rsid w:val="005B598B"/>
    <w:rsid w:val="005D7676"/>
    <w:rsid w:val="005F1BA7"/>
    <w:rsid w:val="00616A61"/>
    <w:rsid w:val="00617305"/>
    <w:rsid w:val="006300E7"/>
    <w:rsid w:val="006443C8"/>
    <w:rsid w:val="0065011E"/>
    <w:rsid w:val="006552A0"/>
    <w:rsid w:val="00661275"/>
    <w:rsid w:val="00666F1C"/>
    <w:rsid w:val="00666F27"/>
    <w:rsid w:val="00687080"/>
    <w:rsid w:val="006935EB"/>
    <w:rsid w:val="00693965"/>
    <w:rsid w:val="006B0A1E"/>
    <w:rsid w:val="006C326B"/>
    <w:rsid w:val="006D4963"/>
    <w:rsid w:val="006E5772"/>
    <w:rsid w:val="006F14B5"/>
    <w:rsid w:val="006F2D80"/>
    <w:rsid w:val="006F6583"/>
    <w:rsid w:val="00702B24"/>
    <w:rsid w:val="00732F52"/>
    <w:rsid w:val="007342B0"/>
    <w:rsid w:val="00734DBF"/>
    <w:rsid w:val="00736A21"/>
    <w:rsid w:val="00741F66"/>
    <w:rsid w:val="00755B23"/>
    <w:rsid w:val="00770A3B"/>
    <w:rsid w:val="00794E0E"/>
    <w:rsid w:val="007961DB"/>
    <w:rsid w:val="007A414B"/>
    <w:rsid w:val="007A7A36"/>
    <w:rsid w:val="007B6324"/>
    <w:rsid w:val="007C5BDF"/>
    <w:rsid w:val="007E2570"/>
    <w:rsid w:val="007F57E1"/>
    <w:rsid w:val="00800CA2"/>
    <w:rsid w:val="00810739"/>
    <w:rsid w:val="00860EB7"/>
    <w:rsid w:val="00862A2D"/>
    <w:rsid w:val="00874E9D"/>
    <w:rsid w:val="008961E3"/>
    <w:rsid w:val="008A0562"/>
    <w:rsid w:val="008F2F22"/>
    <w:rsid w:val="008F359A"/>
    <w:rsid w:val="00924BF0"/>
    <w:rsid w:val="009445AC"/>
    <w:rsid w:val="00954AAD"/>
    <w:rsid w:val="0097313A"/>
    <w:rsid w:val="00981DBD"/>
    <w:rsid w:val="009865C4"/>
    <w:rsid w:val="0099097D"/>
    <w:rsid w:val="0099312C"/>
    <w:rsid w:val="00995F20"/>
    <w:rsid w:val="009972C9"/>
    <w:rsid w:val="00997527"/>
    <w:rsid w:val="009A0262"/>
    <w:rsid w:val="009A21DE"/>
    <w:rsid w:val="009A2FD0"/>
    <w:rsid w:val="009A6E40"/>
    <w:rsid w:val="009C767E"/>
    <w:rsid w:val="009C7F6E"/>
    <w:rsid w:val="009F1081"/>
    <w:rsid w:val="00A06877"/>
    <w:rsid w:val="00A15B56"/>
    <w:rsid w:val="00A21DB7"/>
    <w:rsid w:val="00A23393"/>
    <w:rsid w:val="00A23B2D"/>
    <w:rsid w:val="00A35CE8"/>
    <w:rsid w:val="00A36F39"/>
    <w:rsid w:val="00A42E94"/>
    <w:rsid w:val="00A43D32"/>
    <w:rsid w:val="00A6365D"/>
    <w:rsid w:val="00A74714"/>
    <w:rsid w:val="00A83C7E"/>
    <w:rsid w:val="00A9358C"/>
    <w:rsid w:val="00AA341A"/>
    <w:rsid w:val="00AA664E"/>
    <w:rsid w:val="00AB66C6"/>
    <w:rsid w:val="00AC6B74"/>
    <w:rsid w:val="00AD7C85"/>
    <w:rsid w:val="00AF169F"/>
    <w:rsid w:val="00AF41F4"/>
    <w:rsid w:val="00B138EA"/>
    <w:rsid w:val="00B35878"/>
    <w:rsid w:val="00B56C80"/>
    <w:rsid w:val="00B63465"/>
    <w:rsid w:val="00B669A8"/>
    <w:rsid w:val="00B716E9"/>
    <w:rsid w:val="00B73C06"/>
    <w:rsid w:val="00BB11A9"/>
    <w:rsid w:val="00BB207F"/>
    <w:rsid w:val="00BB54CA"/>
    <w:rsid w:val="00BC36CE"/>
    <w:rsid w:val="00BD0228"/>
    <w:rsid w:val="00C049CF"/>
    <w:rsid w:val="00C135E4"/>
    <w:rsid w:val="00C21AD3"/>
    <w:rsid w:val="00C614D2"/>
    <w:rsid w:val="00C62783"/>
    <w:rsid w:val="00C80DCD"/>
    <w:rsid w:val="00CB0EED"/>
    <w:rsid w:val="00CB224B"/>
    <w:rsid w:val="00CD7AEA"/>
    <w:rsid w:val="00CF3D9A"/>
    <w:rsid w:val="00CF3F67"/>
    <w:rsid w:val="00D12D6B"/>
    <w:rsid w:val="00D15422"/>
    <w:rsid w:val="00D3662A"/>
    <w:rsid w:val="00D54577"/>
    <w:rsid w:val="00D71144"/>
    <w:rsid w:val="00D85E5A"/>
    <w:rsid w:val="00D9311D"/>
    <w:rsid w:val="00D95F5E"/>
    <w:rsid w:val="00D96F28"/>
    <w:rsid w:val="00DB6A8E"/>
    <w:rsid w:val="00DC6A00"/>
    <w:rsid w:val="00DD4F96"/>
    <w:rsid w:val="00DD509E"/>
    <w:rsid w:val="00E0286F"/>
    <w:rsid w:val="00E1216B"/>
    <w:rsid w:val="00E26EFD"/>
    <w:rsid w:val="00E3000D"/>
    <w:rsid w:val="00E304F6"/>
    <w:rsid w:val="00E32718"/>
    <w:rsid w:val="00E32D6C"/>
    <w:rsid w:val="00E33165"/>
    <w:rsid w:val="00E61975"/>
    <w:rsid w:val="00E75EFE"/>
    <w:rsid w:val="00E876CF"/>
    <w:rsid w:val="00E91041"/>
    <w:rsid w:val="00EA4225"/>
    <w:rsid w:val="00EE3AE1"/>
    <w:rsid w:val="00F11529"/>
    <w:rsid w:val="00F12E4D"/>
    <w:rsid w:val="00F2597E"/>
    <w:rsid w:val="00F40837"/>
    <w:rsid w:val="00F43C18"/>
    <w:rsid w:val="00F7231B"/>
    <w:rsid w:val="00F90E40"/>
    <w:rsid w:val="00F969CD"/>
    <w:rsid w:val="00FA08B0"/>
    <w:rsid w:val="00FB16D6"/>
    <w:rsid w:val="00FB5749"/>
    <w:rsid w:val="00FC004E"/>
    <w:rsid w:val="00FC1F52"/>
    <w:rsid w:val="00FD0C33"/>
    <w:rsid w:val="00FD3C7D"/>
    <w:rsid w:val="00FE02D7"/>
    <w:rsid w:val="00F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A83C7E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A83C7E"/>
    <w:rPr>
      <w:color w:val="0000FF"/>
      <w:u w:val="single"/>
    </w:rPr>
  </w:style>
  <w:style w:type="paragraph" w:styleId="Footer">
    <w:name w:val="footer"/>
    <w:basedOn w:val="Normal"/>
    <w:rsid w:val="00A83C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3C7E"/>
  </w:style>
  <w:style w:type="character" w:styleId="Strong">
    <w:name w:val="Strong"/>
    <w:qFormat/>
    <w:rsid w:val="00217A3B"/>
    <w:rPr>
      <w:b/>
      <w:bCs/>
    </w:rPr>
  </w:style>
  <w:style w:type="character" w:styleId="Emphasis">
    <w:name w:val="Emphasis"/>
    <w:qFormat/>
    <w:rsid w:val="00217A3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A83C7E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A83C7E"/>
    <w:rPr>
      <w:color w:val="0000FF"/>
      <w:u w:val="single"/>
    </w:rPr>
  </w:style>
  <w:style w:type="paragraph" w:styleId="Footer">
    <w:name w:val="footer"/>
    <w:basedOn w:val="Normal"/>
    <w:rsid w:val="00A83C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3C7E"/>
  </w:style>
  <w:style w:type="character" w:styleId="Strong">
    <w:name w:val="Strong"/>
    <w:qFormat/>
    <w:rsid w:val="00217A3B"/>
    <w:rPr>
      <w:b/>
      <w:bCs/>
    </w:rPr>
  </w:style>
  <w:style w:type="character" w:styleId="Emphasis">
    <w:name w:val="Emphasis"/>
    <w:qFormat/>
    <w:rsid w:val="00217A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glassslipperconcierge.com" TargetMode="External"/><Relationship Id="rId9" Type="http://schemas.openxmlformats.org/officeDocument/2006/relationships/hyperlink" Target="wdwluxuryguide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3580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Available Free For Reprint  </vt:lpstr>
    </vt:vector>
  </TitlesOfParts>
  <Company> MT</Company>
  <LinksUpToDate>false</LinksUpToDate>
  <CharactersWithSpaces>4199</CharactersWithSpaces>
  <SharedDoc>false</SharedDoc>
  <HLinks>
    <vt:vector size="12" baseType="variant">
      <vt:variant>
        <vt:i4>6750249</vt:i4>
      </vt:variant>
      <vt:variant>
        <vt:i4>3</vt:i4>
      </vt:variant>
      <vt:variant>
        <vt:i4>0</vt:i4>
      </vt:variant>
      <vt:variant>
        <vt:i4>5</vt:i4>
      </vt:variant>
      <vt:variant>
        <vt:lpwstr>wdwluxuryguide.com</vt:lpwstr>
      </vt:variant>
      <vt:variant>
        <vt:lpwstr/>
      </vt:variant>
      <vt:variant>
        <vt:i4>4718705</vt:i4>
      </vt:variant>
      <vt:variant>
        <vt:i4>0</vt:i4>
      </vt:variant>
      <vt:variant>
        <vt:i4>0</vt:i4>
      </vt:variant>
      <vt:variant>
        <vt:i4>5</vt:i4>
      </vt:variant>
      <vt:variant>
        <vt:lpwstr>glassslipperconcierge.com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Available Free For Reprint  </dc:title>
  <dc:subject/>
  <dc:creator> </dc:creator>
  <cp:keywords/>
  <dc:description/>
  <cp:lastModifiedBy>Cara Goldsbury</cp:lastModifiedBy>
  <cp:revision>2</cp:revision>
  <dcterms:created xsi:type="dcterms:W3CDTF">2014-03-08T22:51:00Z</dcterms:created>
  <dcterms:modified xsi:type="dcterms:W3CDTF">2014-03-08T22:51:00Z</dcterms:modified>
</cp:coreProperties>
</file>